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28E08" w14:textId="77777777" w:rsidR="00155B59" w:rsidRDefault="00155B59" w:rsidP="00155B59">
      <w:pPr>
        <w:rPr>
          <w:b/>
          <w:bCs/>
          <w:sz w:val="28"/>
          <w:szCs w:val="28"/>
        </w:rPr>
      </w:pPr>
      <w:r w:rsidRPr="005B0586">
        <w:rPr>
          <w:b/>
          <w:bCs/>
          <w:sz w:val="28"/>
          <w:szCs w:val="28"/>
        </w:rPr>
        <w:t xml:space="preserve">Reglement van de commissies van de Kleine Boten Club Utrecht. </w:t>
      </w:r>
    </w:p>
    <w:p w14:paraId="19D2EB41" w14:textId="5C6D2895" w:rsidR="00A8374E" w:rsidRPr="005B0586" w:rsidRDefault="00A8374E" w:rsidP="00155B59">
      <w:pPr>
        <w:rPr>
          <w:b/>
          <w:bCs/>
          <w:sz w:val="28"/>
          <w:szCs w:val="28"/>
        </w:rPr>
      </w:pPr>
      <w:r>
        <w:rPr>
          <w:b/>
          <w:bCs/>
          <w:sz w:val="28"/>
          <w:szCs w:val="28"/>
        </w:rPr>
        <w:t>Concept 16 november WW/FN.</w:t>
      </w:r>
    </w:p>
    <w:p w14:paraId="330FA6B8" w14:textId="77777777" w:rsidR="00155B59" w:rsidRDefault="00155B59" w:rsidP="00155B59">
      <w:pPr>
        <w:rPr>
          <w:sz w:val="28"/>
          <w:szCs w:val="28"/>
        </w:rPr>
      </w:pPr>
      <w:r>
        <w:rPr>
          <w:sz w:val="28"/>
          <w:szCs w:val="28"/>
        </w:rPr>
        <w:t>Artikel 1</w:t>
      </w:r>
    </w:p>
    <w:p w14:paraId="7A7BA433" w14:textId="77777777" w:rsidR="00155B59" w:rsidRDefault="00155B59" w:rsidP="00155B59">
      <w:pPr>
        <w:ind w:left="705" w:hanging="705"/>
        <w:rPr>
          <w:sz w:val="28"/>
          <w:szCs w:val="28"/>
        </w:rPr>
      </w:pPr>
      <w:r>
        <w:rPr>
          <w:sz w:val="28"/>
          <w:szCs w:val="28"/>
        </w:rPr>
        <w:t>1.</w:t>
      </w:r>
      <w:r>
        <w:rPr>
          <w:sz w:val="28"/>
          <w:szCs w:val="28"/>
        </w:rPr>
        <w:tab/>
        <w:t>Dit reglement is een reglement als bedoeld in de statuten van de vereniging Kleine Boten Club Utrecht.</w:t>
      </w:r>
    </w:p>
    <w:p w14:paraId="7457440A" w14:textId="39A13DB4" w:rsidR="00155B59" w:rsidRDefault="00155B59" w:rsidP="00155B59">
      <w:pPr>
        <w:ind w:left="705" w:hanging="705"/>
        <w:rPr>
          <w:sz w:val="28"/>
          <w:szCs w:val="28"/>
        </w:rPr>
      </w:pPr>
      <w:r>
        <w:rPr>
          <w:sz w:val="28"/>
          <w:szCs w:val="28"/>
        </w:rPr>
        <w:t xml:space="preserve">2. </w:t>
      </w:r>
      <w:r>
        <w:rPr>
          <w:sz w:val="28"/>
          <w:szCs w:val="28"/>
        </w:rPr>
        <w:tab/>
        <w:t>Dit reglement is conform artikel 17 van de statuten van de Kleine Boten Club Utrecht vastgesteld door de algemene vergadering van de vereni</w:t>
      </w:r>
      <w:r w:rsidR="00113BCD">
        <w:rPr>
          <w:sz w:val="28"/>
          <w:szCs w:val="28"/>
        </w:rPr>
        <w:t>ging Kleine Boten Club Utrecht op ………  (datum).</w:t>
      </w:r>
    </w:p>
    <w:p w14:paraId="52DA3C3A" w14:textId="77777777" w:rsidR="00155B59" w:rsidRDefault="00155B59" w:rsidP="00155B59">
      <w:pPr>
        <w:ind w:left="705" w:hanging="705"/>
        <w:rPr>
          <w:sz w:val="28"/>
          <w:szCs w:val="28"/>
        </w:rPr>
      </w:pPr>
      <w:r>
        <w:rPr>
          <w:sz w:val="28"/>
          <w:szCs w:val="28"/>
        </w:rPr>
        <w:t>3.</w:t>
      </w:r>
      <w:r>
        <w:rPr>
          <w:sz w:val="28"/>
          <w:szCs w:val="28"/>
        </w:rPr>
        <w:tab/>
        <w:t xml:space="preserve">Dit </w:t>
      </w:r>
      <w:r w:rsidRPr="005B0586">
        <w:rPr>
          <w:sz w:val="28"/>
          <w:szCs w:val="28"/>
        </w:rPr>
        <w:t xml:space="preserve">reglement beschrijft  de commissies die werkzaam zijn binnen de vereniging en hun taken. </w:t>
      </w:r>
    </w:p>
    <w:p w14:paraId="19455C02" w14:textId="77777777" w:rsidR="00155B59" w:rsidRDefault="00155B59" w:rsidP="00155B59">
      <w:pPr>
        <w:rPr>
          <w:sz w:val="28"/>
          <w:szCs w:val="28"/>
        </w:rPr>
      </w:pPr>
      <w:r>
        <w:rPr>
          <w:sz w:val="28"/>
          <w:szCs w:val="28"/>
        </w:rPr>
        <w:t>Artikel 2</w:t>
      </w:r>
    </w:p>
    <w:p w14:paraId="14E77186" w14:textId="77777777" w:rsidR="00155B59" w:rsidRDefault="00155B59" w:rsidP="00155B59">
      <w:pPr>
        <w:rPr>
          <w:sz w:val="28"/>
          <w:szCs w:val="28"/>
        </w:rPr>
      </w:pPr>
      <w:r>
        <w:rPr>
          <w:sz w:val="28"/>
          <w:szCs w:val="28"/>
        </w:rPr>
        <w:t>1.</w:t>
      </w:r>
      <w:r>
        <w:rPr>
          <w:sz w:val="28"/>
          <w:szCs w:val="28"/>
        </w:rPr>
        <w:tab/>
        <w:t xml:space="preserve">De vereniging kent een </w:t>
      </w:r>
      <w:r>
        <w:rPr>
          <w:b/>
          <w:bCs/>
          <w:sz w:val="28"/>
          <w:szCs w:val="28"/>
        </w:rPr>
        <w:t>c</w:t>
      </w:r>
      <w:r w:rsidRPr="007F37E8">
        <w:rPr>
          <w:b/>
          <w:bCs/>
          <w:sz w:val="28"/>
          <w:szCs w:val="28"/>
        </w:rPr>
        <w:t xml:space="preserve">ommissie </w:t>
      </w:r>
      <w:r>
        <w:rPr>
          <w:b/>
          <w:bCs/>
          <w:sz w:val="28"/>
          <w:szCs w:val="28"/>
        </w:rPr>
        <w:t>‘</w:t>
      </w:r>
      <w:r w:rsidRPr="007F37E8">
        <w:rPr>
          <w:b/>
          <w:bCs/>
          <w:sz w:val="28"/>
          <w:szCs w:val="28"/>
        </w:rPr>
        <w:t>website</w:t>
      </w:r>
      <w:r>
        <w:rPr>
          <w:b/>
          <w:bCs/>
          <w:sz w:val="28"/>
          <w:szCs w:val="28"/>
        </w:rPr>
        <w:t xml:space="preserve"> en communicatie’</w:t>
      </w:r>
      <w:r>
        <w:rPr>
          <w:sz w:val="28"/>
          <w:szCs w:val="28"/>
        </w:rPr>
        <w:t>.</w:t>
      </w:r>
    </w:p>
    <w:p w14:paraId="0DFAEF62" w14:textId="77777777" w:rsidR="00155B59" w:rsidRDefault="00155B59" w:rsidP="00155B59">
      <w:pPr>
        <w:ind w:left="705" w:hanging="705"/>
        <w:rPr>
          <w:sz w:val="28"/>
          <w:szCs w:val="28"/>
        </w:rPr>
      </w:pPr>
      <w:r>
        <w:rPr>
          <w:sz w:val="28"/>
          <w:szCs w:val="28"/>
        </w:rPr>
        <w:t>2.</w:t>
      </w:r>
      <w:r>
        <w:rPr>
          <w:sz w:val="28"/>
          <w:szCs w:val="28"/>
        </w:rPr>
        <w:tab/>
        <w:t>De leden van de commissie zijn onder toezicht van het bestuur verantwoordelijk voor:</w:t>
      </w:r>
    </w:p>
    <w:p w14:paraId="6EBE43F0" w14:textId="77777777" w:rsidR="00155B59" w:rsidRDefault="00155B59" w:rsidP="00155B59">
      <w:pPr>
        <w:pStyle w:val="Lijstalinea"/>
        <w:rPr>
          <w:sz w:val="28"/>
          <w:szCs w:val="28"/>
        </w:rPr>
      </w:pPr>
      <w:r>
        <w:rPr>
          <w:sz w:val="28"/>
          <w:szCs w:val="28"/>
        </w:rPr>
        <w:t>a.</w:t>
      </w:r>
      <w:r>
        <w:rPr>
          <w:sz w:val="28"/>
          <w:szCs w:val="28"/>
        </w:rPr>
        <w:tab/>
        <w:t>het onderhouden van de website van de vereniging;</w:t>
      </w:r>
    </w:p>
    <w:p w14:paraId="14413704" w14:textId="77777777" w:rsidR="00155B59" w:rsidRDefault="00155B59" w:rsidP="00155B59">
      <w:pPr>
        <w:pStyle w:val="Lijstalinea"/>
        <w:ind w:left="1410" w:hanging="690"/>
        <w:rPr>
          <w:sz w:val="28"/>
          <w:szCs w:val="28"/>
        </w:rPr>
      </w:pPr>
      <w:r>
        <w:rPr>
          <w:sz w:val="28"/>
          <w:szCs w:val="28"/>
        </w:rPr>
        <w:t>b.</w:t>
      </w:r>
      <w:r>
        <w:rPr>
          <w:sz w:val="28"/>
          <w:szCs w:val="28"/>
        </w:rPr>
        <w:tab/>
        <w:t xml:space="preserve">het plaatsen van berichten op de website en op de relevante </w:t>
      </w:r>
      <w:proofErr w:type="spellStart"/>
      <w:r>
        <w:rPr>
          <w:sz w:val="28"/>
          <w:szCs w:val="28"/>
        </w:rPr>
        <w:t>social</w:t>
      </w:r>
      <w:proofErr w:type="spellEnd"/>
      <w:r>
        <w:rPr>
          <w:sz w:val="28"/>
          <w:szCs w:val="28"/>
        </w:rPr>
        <w:t xml:space="preserve"> media en andere relevante media;</w:t>
      </w:r>
    </w:p>
    <w:p w14:paraId="24E84C6D" w14:textId="77777777" w:rsidR="00155B59" w:rsidRDefault="00155B59" w:rsidP="00155B59">
      <w:pPr>
        <w:pStyle w:val="Lijstalinea"/>
        <w:ind w:left="1410" w:hanging="690"/>
        <w:rPr>
          <w:sz w:val="28"/>
          <w:szCs w:val="28"/>
        </w:rPr>
      </w:pPr>
      <w:r>
        <w:rPr>
          <w:sz w:val="28"/>
          <w:szCs w:val="28"/>
        </w:rPr>
        <w:t>c.</w:t>
      </w:r>
      <w:r>
        <w:rPr>
          <w:sz w:val="28"/>
          <w:szCs w:val="28"/>
        </w:rPr>
        <w:tab/>
        <w:t>het onderhouden van contacten met relevante media.</w:t>
      </w:r>
    </w:p>
    <w:p w14:paraId="62089469" w14:textId="3A2F4944" w:rsidR="00513F44" w:rsidRDefault="00513F44" w:rsidP="00155B59">
      <w:pPr>
        <w:pStyle w:val="Lijstalinea"/>
        <w:ind w:left="1410" w:hanging="690"/>
        <w:rPr>
          <w:sz w:val="28"/>
          <w:szCs w:val="28"/>
        </w:rPr>
      </w:pPr>
      <w:r>
        <w:rPr>
          <w:sz w:val="28"/>
          <w:szCs w:val="28"/>
        </w:rPr>
        <w:t>d.</w:t>
      </w:r>
      <w:r>
        <w:rPr>
          <w:sz w:val="28"/>
          <w:szCs w:val="28"/>
        </w:rPr>
        <w:tab/>
        <w:t>het verzorgen van de</w:t>
      </w:r>
      <w:r w:rsidR="003F5FB6">
        <w:rPr>
          <w:sz w:val="28"/>
          <w:szCs w:val="28"/>
        </w:rPr>
        <w:t xml:space="preserve"> ledenbrief, “</w:t>
      </w:r>
      <w:proofErr w:type="spellStart"/>
      <w:r w:rsidR="003F5FB6">
        <w:rPr>
          <w:sz w:val="28"/>
          <w:szCs w:val="28"/>
        </w:rPr>
        <w:t>kbc</w:t>
      </w:r>
      <w:proofErr w:type="spellEnd"/>
      <w:r w:rsidR="003F5FB6">
        <w:rPr>
          <w:sz w:val="28"/>
          <w:szCs w:val="28"/>
        </w:rPr>
        <w:t xml:space="preserve"> nieuwsflits” , voor leden begunstigers en sponsors.</w:t>
      </w:r>
    </w:p>
    <w:p w14:paraId="7FB64EC5" w14:textId="3B59CC63" w:rsidR="00F9115E" w:rsidRDefault="00F9115E" w:rsidP="00155B59">
      <w:pPr>
        <w:pStyle w:val="Lijstalinea"/>
        <w:ind w:left="1410" w:hanging="690"/>
        <w:rPr>
          <w:sz w:val="28"/>
          <w:szCs w:val="28"/>
        </w:rPr>
      </w:pPr>
      <w:r>
        <w:rPr>
          <w:sz w:val="28"/>
          <w:szCs w:val="28"/>
        </w:rPr>
        <w:t>e.        communicatie naar leden betekent ook naar begunstigers en sponsors , tenzij anders omschreven.</w:t>
      </w:r>
      <w:bookmarkStart w:id="0" w:name="_GoBack"/>
      <w:bookmarkEnd w:id="0"/>
    </w:p>
    <w:p w14:paraId="7EC8BF5F" w14:textId="77777777" w:rsidR="00155B59" w:rsidRDefault="00155B59" w:rsidP="00155B59">
      <w:pPr>
        <w:rPr>
          <w:sz w:val="28"/>
          <w:szCs w:val="28"/>
        </w:rPr>
      </w:pPr>
      <w:r>
        <w:rPr>
          <w:sz w:val="28"/>
          <w:szCs w:val="28"/>
        </w:rPr>
        <w:t>Artikel 3</w:t>
      </w:r>
    </w:p>
    <w:p w14:paraId="76628E2E" w14:textId="77777777" w:rsidR="00155B59" w:rsidRDefault="00155B59" w:rsidP="00155B59">
      <w:pPr>
        <w:rPr>
          <w:sz w:val="28"/>
          <w:szCs w:val="28"/>
        </w:rPr>
      </w:pPr>
      <w:r>
        <w:rPr>
          <w:sz w:val="28"/>
          <w:szCs w:val="28"/>
        </w:rPr>
        <w:t>1.</w:t>
      </w:r>
      <w:r>
        <w:rPr>
          <w:sz w:val="28"/>
          <w:szCs w:val="28"/>
        </w:rPr>
        <w:tab/>
        <w:t xml:space="preserve">De vereniging kent een </w:t>
      </w:r>
      <w:r w:rsidRPr="007F37E8">
        <w:rPr>
          <w:b/>
          <w:bCs/>
          <w:sz w:val="28"/>
          <w:szCs w:val="28"/>
        </w:rPr>
        <w:t>commissie ‘overleg gemeente’</w:t>
      </w:r>
      <w:r>
        <w:rPr>
          <w:sz w:val="28"/>
          <w:szCs w:val="28"/>
        </w:rPr>
        <w:t>.</w:t>
      </w:r>
    </w:p>
    <w:p w14:paraId="3DF55F7D" w14:textId="77777777" w:rsidR="00155B59" w:rsidRDefault="00155B59" w:rsidP="00155B59">
      <w:pPr>
        <w:ind w:left="705" w:hanging="705"/>
        <w:rPr>
          <w:sz w:val="28"/>
          <w:szCs w:val="28"/>
        </w:rPr>
      </w:pPr>
      <w:r>
        <w:rPr>
          <w:sz w:val="28"/>
          <w:szCs w:val="28"/>
        </w:rPr>
        <w:t>2.</w:t>
      </w:r>
      <w:r>
        <w:rPr>
          <w:sz w:val="28"/>
          <w:szCs w:val="28"/>
        </w:rPr>
        <w:tab/>
        <w:t>De leden van de commissie zijn onder toezicht van het bestuur verantwoordelijk voor:</w:t>
      </w:r>
    </w:p>
    <w:p w14:paraId="553E4C7D" w14:textId="6BF10ED5" w:rsidR="00155B59" w:rsidRPr="004B0AB6" w:rsidRDefault="00155B59" w:rsidP="00A8374E">
      <w:pPr>
        <w:pStyle w:val="Lijstalinea"/>
        <w:ind w:left="1410" w:hanging="690"/>
        <w:rPr>
          <w:sz w:val="28"/>
          <w:szCs w:val="28"/>
        </w:rPr>
      </w:pPr>
      <w:r>
        <w:rPr>
          <w:sz w:val="28"/>
          <w:szCs w:val="28"/>
        </w:rPr>
        <w:t>a.</w:t>
      </w:r>
      <w:r>
        <w:rPr>
          <w:sz w:val="28"/>
          <w:szCs w:val="28"/>
        </w:rPr>
        <w:tab/>
        <w:t>het voeren van overleg met relevante personen die de gemeente Utrecht, haar diensten of haar belangen vertegenwoordigen.</w:t>
      </w:r>
    </w:p>
    <w:p w14:paraId="520931D9" w14:textId="0A74DB34" w:rsidR="00155B59" w:rsidRDefault="00155B59" w:rsidP="00155B59">
      <w:pPr>
        <w:pStyle w:val="Lijstalinea"/>
        <w:ind w:left="1410" w:hanging="690"/>
        <w:rPr>
          <w:sz w:val="28"/>
          <w:szCs w:val="28"/>
        </w:rPr>
      </w:pPr>
      <w:r>
        <w:rPr>
          <w:sz w:val="28"/>
          <w:szCs w:val="28"/>
        </w:rPr>
        <w:lastRenderedPageBreak/>
        <w:t>b.</w:t>
      </w:r>
      <w:r>
        <w:rPr>
          <w:sz w:val="28"/>
          <w:szCs w:val="28"/>
        </w:rPr>
        <w:tab/>
        <w:t>Het rapporteren van de bevindingen uit het gevoerde overleg aan de co</w:t>
      </w:r>
      <w:r w:rsidR="00E701CB">
        <w:rPr>
          <w:sz w:val="28"/>
          <w:szCs w:val="28"/>
        </w:rPr>
        <w:t xml:space="preserve">ntactpersoon binnen het bestuur, en in overleg hiermee aan de leden. </w:t>
      </w:r>
    </w:p>
    <w:p w14:paraId="45CA34E3" w14:textId="77777777" w:rsidR="00155B59" w:rsidRDefault="00155B59" w:rsidP="00155B59">
      <w:pPr>
        <w:rPr>
          <w:sz w:val="28"/>
          <w:szCs w:val="28"/>
        </w:rPr>
      </w:pPr>
      <w:r>
        <w:rPr>
          <w:sz w:val="28"/>
          <w:szCs w:val="28"/>
        </w:rPr>
        <w:t>Artikel 4</w:t>
      </w:r>
    </w:p>
    <w:p w14:paraId="795BC73F" w14:textId="77777777" w:rsidR="00155B59" w:rsidRDefault="00155B59" w:rsidP="00155B59">
      <w:pPr>
        <w:rPr>
          <w:sz w:val="28"/>
          <w:szCs w:val="28"/>
        </w:rPr>
      </w:pPr>
      <w:r>
        <w:rPr>
          <w:sz w:val="28"/>
          <w:szCs w:val="28"/>
        </w:rPr>
        <w:t>1.</w:t>
      </w:r>
      <w:r>
        <w:rPr>
          <w:sz w:val="28"/>
          <w:szCs w:val="28"/>
        </w:rPr>
        <w:tab/>
        <w:t xml:space="preserve">De vereniging kent een </w:t>
      </w:r>
      <w:r w:rsidRPr="007F37E8">
        <w:rPr>
          <w:b/>
          <w:bCs/>
          <w:sz w:val="28"/>
          <w:szCs w:val="28"/>
        </w:rPr>
        <w:t>commissie ‘event’</w:t>
      </w:r>
      <w:r>
        <w:rPr>
          <w:sz w:val="28"/>
          <w:szCs w:val="28"/>
        </w:rPr>
        <w:t>.</w:t>
      </w:r>
    </w:p>
    <w:p w14:paraId="50F7B379" w14:textId="77777777" w:rsidR="00155B59" w:rsidRDefault="00155B59" w:rsidP="00155B59">
      <w:pPr>
        <w:ind w:left="705" w:hanging="705"/>
        <w:rPr>
          <w:sz w:val="28"/>
          <w:szCs w:val="28"/>
        </w:rPr>
      </w:pPr>
      <w:r>
        <w:rPr>
          <w:sz w:val="28"/>
          <w:szCs w:val="28"/>
        </w:rPr>
        <w:t>2.</w:t>
      </w:r>
      <w:r>
        <w:rPr>
          <w:sz w:val="28"/>
          <w:szCs w:val="28"/>
        </w:rPr>
        <w:tab/>
        <w:t>De leden van de commissie zijn onder toezicht van het bestuur verantwoordelijk voor:</w:t>
      </w:r>
    </w:p>
    <w:p w14:paraId="49ACFEE6" w14:textId="610D6C7F" w:rsidR="00155B59" w:rsidRDefault="00155B59" w:rsidP="00155B59">
      <w:pPr>
        <w:pStyle w:val="Lijstalinea"/>
        <w:ind w:left="1410" w:hanging="690"/>
        <w:rPr>
          <w:sz w:val="28"/>
          <w:szCs w:val="28"/>
        </w:rPr>
      </w:pPr>
      <w:r>
        <w:rPr>
          <w:sz w:val="28"/>
          <w:szCs w:val="28"/>
        </w:rPr>
        <w:t>a.</w:t>
      </w:r>
      <w:r>
        <w:rPr>
          <w:sz w:val="28"/>
          <w:szCs w:val="28"/>
        </w:rPr>
        <w:tab/>
        <w:t xml:space="preserve">het organiseren van activiteiten </w:t>
      </w:r>
      <w:r w:rsidR="00752057">
        <w:rPr>
          <w:sz w:val="28"/>
          <w:szCs w:val="28"/>
        </w:rPr>
        <w:t xml:space="preserve">voor de leden van de vereniging, en het afstemmen van deelname van de KBC leden aan door andere organisaties georganiseerde events. </w:t>
      </w:r>
    </w:p>
    <w:p w14:paraId="0CBBA482" w14:textId="505DFA2B" w:rsidR="00155B59" w:rsidRDefault="00155B59" w:rsidP="00155B59">
      <w:pPr>
        <w:pStyle w:val="Lijstalinea"/>
        <w:ind w:left="1410" w:hanging="690"/>
        <w:rPr>
          <w:sz w:val="28"/>
          <w:szCs w:val="28"/>
        </w:rPr>
      </w:pPr>
      <w:r>
        <w:rPr>
          <w:sz w:val="28"/>
          <w:szCs w:val="28"/>
        </w:rPr>
        <w:t>b.</w:t>
      </w:r>
      <w:r>
        <w:rPr>
          <w:sz w:val="28"/>
          <w:szCs w:val="28"/>
        </w:rPr>
        <w:tab/>
        <w:t>Het rapporteren over de voortgang van relevante aspecten die met het organiseren van de activiteiten te maken hebben aan de co</w:t>
      </w:r>
      <w:r w:rsidR="00797E45">
        <w:rPr>
          <w:sz w:val="28"/>
          <w:szCs w:val="28"/>
        </w:rPr>
        <w:t>ntactpersoon binnen het bestuur, en in overleg daarmee aan de leden.</w:t>
      </w:r>
    </w:p>
    <w:p w14:paraId="15A2D8BC" w14:textId="77777777" w:rsidR="00155B59" w:rsidRDefault="00155B59" w:rsidP="00155B59">
      <w:pPr>
        <w:rPr>
          <w:sz w:val="28"/>
          <w:szCs w:val="28"/>
        </w:rPr>
      </w:pPr>
      <w:r>
        <w:rPr>
          <w:sz w:val="28"/>
          <w:szCs w:val="28"/>
        </w:rPr>
        <w:t>Artikel 5</w:t>
      </w:r>
    </w:p>
    <w:p w14:paraId="23615F0B" w14:textId="77777777" w:rsidR="00155B59" w:rsidRDefault="00155B59" w:rsidP="00155B59">
      <w:pPr>
        <w:rPr>
          <w:sz w:val="28"/>
          <w:szCs w:val="28"/>
        </w:rPr>
      </w:pPr>
      <w:r>
        <w:rPr>
          <w:sz w:val="28"/>
          <w:szCs w:val="28"/>
        </w:rPr>
        <w:t>1.</w:t>
      </w:r>
      <w:r>
        <w:rPr>
          <w:sz w:val="28"/>
          <w:szCs w:val="28"/>
        </w:rPr>
        <w:tab/>
        <w:t xml:space="preserve">De vereniging kent een </w:t>
      </w:r>
      <w:r w:rsidRPr="007F37E8">
        <w:rPr>
          <w:b/>
          <w:bCs/>
          <w:sz w:val="28"/>
          <w:szCs w:val="28"/>
        </w:rPr>
        <w:t>commissie ‘zeilschool Lombok’</w:t>
      </w:r>
      <w:r>
        <w:rPr>
          <w:sz w:val="28"/>
          <w:szCs w:val="28"/>
        </w:rPr>
        <w:t xml:space="preserve">. </w:t>
      </w:r>
    </w:p>
    <w:p w14:paraId="6987EC0E" w14:textId="77777777" w:rsidR="00155B59" w:rsidRDefault="00155B59" w:rsidP="00155B59">
      <w:pPr>
        <w:ind w:left="705" w:hanging="705"/>
        <w:rPr>
          <w:sz w:val="28"/>
          <w:szCs w:val="28"/>
        </w:rPr>
      </w:pPr>
      <w:r>
        <w:rPr>
          <w:sz w:val="28"/>
          <w:szCs w:val="28"/>
        </w:rPr>
        <w:t>2.</w:t>
      </w:r>
      <w:r>
        <w:rPr>
          <w:sz w:val="28"/>
          <w:szCs w:val="28"/>
        </w:rPr>
        <w:tab/>
      </w:r>
      <w:r w:rsidRPr="007F37E8">
        <w:rPr>
          <w:sz w:val="28"/>
          <w:szCs w:val="28"/>
        </w:rPr>
        <w:t>Met zeilschool Lombok, een buurtinitiatief, leren kinderen van 8 tot 12 jaar in 6 lessen kennismaken met de zeilsport en het vaarwater in hun buurt.</w:t>
      </w:r>
    </w:p>
    <w:p w14:paraId="1E77C4BB" w14:textId="77777777" w:rsidR="00155B59" w:rsidRDefault="00155B59" w:rsidP="00155B59">
      <w:pPr>
        <w:ind w:left="705" w:hanging="705"/>
        <w:rPr>
          <w:sz w:val="28"/>
          <w:szCs w:val="28"/>
        </w:rPr>
      </w:pPr>
      <w:r>
        <w:rPr>
          <w:sz w:val="28"/>
          <w:szCs w:val="28"/>
        </w:rPr>
        <w:t>3.</w:t>
      </w:r>
      <w:r>
        <w:rPr>
          <w:sz w:val="28"/>
          <w:szCs w:val="28"/>
        </w:rPr>
        <w:tab/>
      </w:r>
      <w:bookmarkStart w:id="1" w:name="_Hlk24663606"/>
      <w:r>
        <w:rPr>
          <w:sz w:val="28"/>
          <w:szCs w:val="28"/>
        </w:rPr>
        <w:t xml:space="preserve">De leden van de commissie zijn onder toezicht van het bestuur verantwoordelijk voor: </w:t>
      </w:r>
      <w:bookmarkEnd w:id="1"/>
    </w:p>
    <w:p w14:paraId="73C30622" w14:textId="77777777" w:rsidR="00155B59" w:rsidRDefault="00155B59" w:rsidP="00155B59">
      <w:pPr>
        <w:pStyle w:val="Lijstalinea"/>
        <w:ind w:left="1410" w:hanging="690"/>
        <w:rPr>
          <w:sz w:val="28"/>
          <w:szCs w:val="28"/>
        </w:rPr>
      </w:pPr>
      <w:r>
        <w:rPr>
          <w:sz w:val="28"/>
          <w:szCs w:val="28"/>
        </w:rPr>
        <w:t>a.</w:t>
      </w:r>
      <w:r>
        <w:rPr>
          <w:sz w:val="28"/>
          <w:szCs w:val="28"/>
        </w:rPr>
        <w:tab/>
        <w:t>het organiseren van een of meer cursussen</w:t>
      </w:r>
      <w:r w:rsidRPr="007F37E8">
        <w:rPr>
          <w:sz w:val="28"/>
          <w:szCs w:val="28"/>
        </w:rPr>
        <w:t>.</w:t>
      </w:r>
      <w:r>
        <w:rPr>
          <w:sz w:val="28"/>
          <w:szCs w:val="28"/>
        </w:rPr>
        <w:t xml:space="preserve"> D</w:t>
      </w:r>
      <w:r w:rsidRPr="007F37E8">
        <w:rPr>
          <w:sz w:val="28"/>
          <w:szCs w:val="28"/>
        </w:rPr>
        <w:t>e cursus</w:t>
      </w:r>
      <w:r>
        <w:rPr>
          <w:sz w:val="28"/>
          <w:szCs w:val="28"/>
        </w:rPr>
        <w:t>(sen)</w:t>
      </w:r>
      <w:r w:rsidRPr="007F37E8">
        <w:rPr>
          <w:sz w:val="28"/>
          <w:szCs w:val="28"/>
        </w:rPr>
        <w:t xml:space="preserve"> wordt</w:t>
      </w:r>
      <w:r>
        <w:rPr>
          <w:sz w:val="28"/>
          <w:szCs w:val="28"/>
        </w:rPr>
        <w:t>/worden in principe verzorgd</w:t>
      </w:r>
      <w:r w:rsidRPr="007F37E8">
        <w:rPr>
          <w:sz w:val="28"/>
          <w:szCs w:val="28"/>
        </w:rPr>
        <w:t xml:space="preserve"> in samenwerking met studentenzeilvereniging</w:t>
      </w:r>
      <w:r>
        <w:rPr>
          <w:sz w:val="28"/>
          <w:szCs w:val="28"/>
        </w:rPr>
        <w:t xml:space="preserve"> </w:t>
      </w:r>
      <w:proofErr w:type="spellStart"/>
      <w:r w:rsidRPr="007F37E8">
        <w:rPr>
          <w:sz w:val="28"/>
          <w:szCs w:val="28"/>
        </w:rPr>
        <w:t>Histos</w:t>
      </w:r>
      <w:proofErr w:type="spellEnd"/>
      <w:r>
        <w:rPr>
          <w:sz w:val="28"/>
          <w:szCs w:val="28"/>
        </w:rPr>
        <w:t>.</w:t>
      </w:r>
    </w:p>
    <w:p w14:paraId="1BCF3C24" w14:textId="77777777" w:rsidR="00155B59" w:rsidRDefault="00155B59" w:rsidP="00155B59">
      <w:pPr>
        <w:pStyle w:val="Lijstalinea"/>
        <w:ind w:left="1410" w:hanging="690"/>
        <w:rPr>
          <w:sz w:val="28"/>
          <w:szCs w:val="28"/>
        </w:rPr>
      </w:pPr>
      <w:r>
        <w:rPr>
          <w:sz w:val="28"/>
          <w:szCs w:val="28"/>
        </w:rPr>
        <w:t>b.</w:t>
      </w:r>
      <w:r>
        <w:rPr>
          <w:sz w:val="28"/>
          <w:szCs w:val="28"/>
        </w:rPr>
        <w:tab/>
        <w:t xml:space="preserve">Het zorgen </w:t>
      </w:r>
      <w:r w:rsidRPr="007F37E8">
        <w:rPr>
          <w:sz w:val="28"/>
          <w:szCs w:val="28"/>
        </w:rPr>
        <w:t xml:space="preserve">voor een aansprakelijkheidsverzekering </w:t>
      </w:r>
      <w:r>
        <w:rPr>
          <w:sz w:val="28"/>
          <w:szCs w:val="28"/>
        </w:rPr>
        <w:t xml:space="preserve">voor de activiteiten en de (eventuele) gevolgen daarvan, </w:t>
      </w:r>
      <w:r w:rsidRPr="007F37E8">
        <w:rPr>
          <w:sz w:val="28"/>
          <w:szCs w:val="28"/>
        </w:rPr>
        <w:t xml:space="preserve">via de </w:t>
      </w:r>
      <w:r>
        <w:rPr>
          <w:sz w:val="28"/>
          <w:szCs w:val="28"/>
        </w:rPr>
        <w:t xml:space="preserve">vereniging </w:t>
      </w:r>
      <w:r w:rsidRPr="007F37E8">
        <w:rPr>
          <w:sz w:val="28"/>
          <w:szCs w:val="28"/>
        </w:rPr>
        <w:t>Kleine Boten Club Utrecht</w:t>
      </w:r>
      <w:r>
        <w:rPr>
          <w:sz w:val="28"/>
          <w:szCs w:val="28"/>
        </w:rPr>
        <w:t>.</w:t>
      </w:r>
    </w:p>
    <w:p w14:paraId="7842F93B" w14:textId="77777777" w:rsidR="00155B59" w:rsidRDefault="00155B59" w:rsidP="00155B59">
      <w:pPr>
        <w:ind w:left="705" w:hanging="705"/>
        <w:rPr>
          <w:sz w:val="28"/>
          <w:szCs w:val="28"/>
        </w:rPr>
      </w:pPr>
      <w:r>
        <w:rPr>
          <w:sz w:val="28"/>
          <w:szCs w:val="28"/>
        </w:rPr>
        <w:t>4.</w:t>
      </w:r>
      <w:r>
        <w:rPr>
          <w:sz w:val="28"/>
          <w:szCs w:val="28"/>
        </w:rPr>
        <w:tab/>
        <w:t xml:space="preserve">De commissie ‘zeilschool Lombok’ regelt dat de </w:t>
      </w:r>
      <w:r w:rsidRPr="007F37E8">
        <w:rPr>
          <w:sz w:val="28"/>
          <w:szCs w:val="28"/>
        </w:rPr>
        <w:t xml:space="preserve">instructeurs </w:t>
      </w:r>
      <w:r>
        <w:rPr>
          <w:sz w:val="28"/>
          <w:szCs w:val="28"/>
        </w:rPr>
        <w:t xml:space="preserve">van de cursus(sen) </w:t>
      </w:r>
      <w:r w:rsidRPr="007F37E8">
        <w:rPr>
          <w:sz w:val="28"/>
          <w:szCs w:val="28"/>
        </w:rPr>
        <w:t>een VOG-verklaring</w:t>
      </w:r>
      <w:r>
        <w:rPr>
          <w:sz w:val="28"/>
          <w:szCs w:val="28"/>
        </w:rPr>
        <w:t xml:space="preserve"> hebben alvorens elementen van de cursus te verzorgen. </w:t>
      </w:r>
    </w:p>
    <w:p w14:paraId="3C604990" w14:textId="77777777" w:rsidR="00155B59" w:rsidRDefault="00155B59" w:rsidP="00155B59">
      <w:pPr>
        <w:ind w:left="705" w:hanging="705"/>
        <w:rPr>
          <w:sz w:val="28"/>
          <w:szCs w:val="28"/>
        </w:rPr>
      </w:pPr>
      <w:r>
        <w:rPr>
          <w:sz w:val="28"/>
          <w:szCs w:val="28"/>
        </w:rPr>
        <w:lastRenderedPageBreak/>
        <w:t>5.</w:t>
      </w:r>
      <w:r>
        <w:rPr>
          <w:sz w:val="28"/>
          <w:szCs w:val="28"/>
        </w:rPr>
        <w:tab/>
        <w:t>De commissie ‘zeilschool L</w:t>
      </w:r>
      <w:r w:rsidRPr="007F37E8">
        <w:rPr>
          <w:sz w:val="28"/>
          <w:szCs w:val="28"/>
        </w:rPr>
        <w:t>ombok</w:t>
      </w:r>
      <w:r>
        <w:rPr>
          <w:sz w:val="28"/>
          <w:szCs w:val="28"/>
        </w:rPr>
        <w:t>’</w:t>
      </w:r>
      <w:r w:rsidRPr="007F37E8">
        <w:rPr>
          <w:sz w:val="28"/>
          <w:szCs w:val="28"/>
        </w:rPr>
        <w:t xml:space="preserve"> heeft een apart budget binnen de </w:t>
      </w:r>
      <w:r>
        <w:rPr>
          <w:sz w:val="28"/>
          <w:szCs w:val="28"/>
        </w:rPr>
        <w:t xml:space="preserve">vereniging </w:t>
      </w:r>
      <w:r w:rsidRPr="007F37E8">
        <w:rPr>
          <w:sz w:val="28"/>
          <w:szCs w:val="28"/>
        </w:rPr>
        <w:t xml:space="preserve">Kleine Boten Club Utrecht.   </w:t>
      </w:r>
    </w:p>
    <w:p w14:paraId="54F30057" w14:textId="77777777" w:rsidR="00155B59" w:rsidRDefault="00155B59" w:rsidP="00155B59">
      <w:pPr>
        <w:rPr>
          <w:sz w:val="28"/>
          <w:szCs w:val="28"/>
        </w:rPr>
      </w:pPr>
      <w:r>
        <w:rPr>
          <w:sz w:val="28"/>
          <w:szCs w:val="28"/>
        </w:rPr>
        <w:t>Artikel 6</w:t>
      </w:r>
    </w:p>
    <w:p w14:paraId="0960DA15" w14:textId="468CA347" w:rsidR="00155B59" w:rsidRDefault="00D319CB" w:rsidP="00155B59">
      <w:pPr>
        <w:rPr>
          <w:sz w:val="28"/>
          <w:szCs w:val="28"/>
        </w:rPr>
      </w:pPr>
      <w:r>
        <w:rPr>
          <w:sz w:val="28"/>
          <w:szCs w:val="28"/>
        </w:rPr>
        <w:t>1.</w:t>
      </w:r>
      <w:r>
        <w:rPr>
          <w:sz w:val="28"/>
          <w:szCs w:val="28"/>
        </w:rPr>
        <w:tab/>
        <w:t>De vereniging kent</w:t>
      </w:r>
      <w:r w:rsidR="00155B59">
        <w:rPr>
          <w:sz w:val="28"/>
          <w:szCs w:val="28"/>
        </w:rPr>
        <w:t xml:space="preserve"> een ‘</w:t>
      </w:r>
      <w:r w:rsidR="00155B59" w:rsidRPr="004C7FF9">
        <w:rPr>
          <w:b/>
          <w:bCs/>
          <w:sz w:val="28"/>
          <w:szCs w:val="28"/>
        </w:rPr>
        <w:t>sponsorcommissie</w:t>
      </w:r>
      <w:r>
        <w:rPr>
          <w:sz w:val="28"/>
          <w:szCs w:val="28"/>
        </w:rPr>
        <w:t xml:space="preserve">’ </w:t>
      </w:r>
      <w:r w:rsidR="00155B59">
        <w:rPr>
          <w:sz w:val="28"/>
          <w:szCs w:val="28"/>
        </w:rPr>
        <w:t>.</w:t>
      </w:r>
    </w:p>
    <w:p w14:paraId="639B0E40" w14:textId="77777777" w:rsidR="00155B59" w:rsidRDefault="00155B59" w:rsidP="00155B59">
      <w:pPr>
        <w:ind w:left="705" w:hanging="705"/>
        <w:rPr>
          <w:sz w:val="28"/>
          <w:szCs w:val="28"/>
        </w:rPr>
      </w:pPr>
      <w:r>
        <w:rPr>
          <w:sz w:val="28"/>
          <w:szCs w:val="28"/>
        </w:rPr>
        <w:t>2.</w:t>
      </w:r>
      <w:r>
        <w:rPr>
          <w:sz w:val="28"/>
          <w:szCs w:val="28"/>
        </w:rPr>
        <w:tab/>
        <w:t xml:space="preserve">De leden van de commissie zijn onder toezicht van het bestuur verantwoordelijk voor: </w:t>
      </w:r>
    </w:p>
    <w:p w14:paraId="4E7E970C" w14:textId="73B735C9" w:rsidR="00155B59" w:rsidRDefault="00155B59" w:rsidP="00155B59">
      <w:pPr>
        <w:pStyle w:val="Lijstalinea"/>
        <w:ind w:left="1410" w:hanging="690"/>
        <w:rPr>
          <w:sz w:val="28"/>
          <w:szCs w:val="28"/>
        </w:rPr>
      </w:pPr>
      <w:r>
        <w:rPr>
          <w:sz w:val="28"/>
          <w:szCs w:val="28"/>
        </w:rPr>
        <w:t>a.</w:t>
      </w:r>
      <w:r>
        <w:rPr>
          <w:sz w:val="28"/>
          <w:szCs w:val="28"/>
        </w:rPr>
        <w:tab/>
        <w:t xml:space="preserve">Het structureren </w:t>
      </w:r>
      <w:r w:rsidR="00110FD0">
        <w:rPr>
          <w:sz w:val="28"/>
          <w:szCs w:val="28"/>
        </w:rPr>
        <w:t xml:space="preserve">van afspraken en financiële aspecten </w:t>
      </w:r>
      <w:r>
        <w:rPr>
          <w:sz w:val="28"/>
          <w:szCs w:val="28"/>
        </w:rPr>
        <w:t xml:space="preserve">van </w:t>
      </w:r>
      <w:r w:rsidRPr="004C7FF9">
        <w:rPr>
          <w:sz w:val="28"/>
          <w:szCs w:val="28"/>
        </w:rPr>
        <w:t xml:space="preserve">de sponsoring van </w:t>
      </w:r>
      <w:r>
        <w:rPr>
          <w:sz w:val="28"/>
          <w:szCs w:val="28"/>
        </w:rPr>
        <w:t xml:space="preserve">de </w:t>
      </w:r>
      <w:r w:rsidRPr="004C7FF9">
        <w:rPr>
          <w:sz w:val="28"/>
          <w:szCs w:val="28"/>
        </w:rPr>
        <w:t>vereniging</w:t>
      </w:r>
      <w:r>
        <w:rPr>
          <w:sz w:val="28"/>
          <w:szCs w:val="28"/>
        </w:rPr>
        <w:t>;</w:t>
      </w:r>
    </w:p>
    <w:p w14:paraId="6975937B" w14:textId="77777777" w:rsidR="00155B59" w:rsidRDefault="00155B59" w:rsidP="00155B59">
      <w:pPr>
        <w:pStyle w:val="Lijstalinea"/>
        <w:ind w:left="1410" w:hanging="690"/>
        <w:rPr>
          <w:sz w:val="28"/>
          <w:szCs w:val="28"/>
        </w:rPr>
      </w:pPr>
      <w:r>
        <w:rPr>
          <w:sz w:val="28"/>
          <w:szCs w:val="28"/>
        </w:rPr>
        <w:t>b.</w:t>
      </w:r>
      <w:r>
        <w:rPr>
          <w:sz w:val="28"/>
          <w:szCs w:val="28"/>
        </w:rPr>
        <w:tab/>
        <w:t>Het verder uitbouwen van de sponsoring van de vereniging;</w:t>
      </w:r>
    </w:p>
    <w:p w14:paraId="5EA7B3A4" w14:textId="1DAC9DE0" w:rsidR="00155B59" w:rsidRDefault="00155B59" w:rsidP="00155B59">
      <w:pPr>
        <w:pStyle w:val="Lijstalinea"/>
        <w:ind w:left="1410" w:hanging="690"/>
        <w:rPr>
          <w:sz w:val="28"/>
          <w:szCs w:val="28"/>
        </w:rPr>
      </w:pPr>
      <w:r>
        <w:rPr>
          <w:sz w:val="28"/>
          <w:szCs w:val="28"/>
        </w:rPr>
        <w:t>c.</w:t>
      </w:r>
      <w:r>
        <w:rPr>
          <w:sz w:val="28"/>
          <w:szCs w:val="28"/>
        </w:rPr>
        <w:tab/>
        <w:t>het volgen v</w:t>
      </w:r>
      <w:r w:rsidR="00B54393">
        <w:rPr>
          <w:sz w:val="28"/>
          <w:szCs w:val="28"/>
        </w:rPr>
        <w:t xml:space="preserve">an  de bepalingen vervat in het </w:t>
      </w:r>
      <w:r>
        <w:rPr>
          <w:sz w:val="28"/>
          <w:szCs w:val="28"/>
        </w:rPr>
        <w:t>aparte ‘</w:t>
      </w:r>
      <w:r w:rsidRPr="004C7FF9">
        <w:rPr>
          <w:sz w:val="28"/>
          <w:szCs w:val="28"/>
        </w:rPr>
        <w:t>Reglement van de sponsoring van de Kleine Boten Club Utrecht</w:t>
      </w:r>
      <w:r>
        <w:rPr>
          <w:sz w:val="28"/>
          <w:szCs w:val="28"/>
        </w:rPr>
        <w:t>’</w:t>
      </w:r>
      <w:r w:rsidRPr="004C7FF9">
        <w:rPr>
          <w:sz w:val="28"/>
          <w:szCs w:val="28"/>
        </w:rPr>
        <w:t>.</w:t>
      </w:r>
      <w:r>
        <w:rPr>
          <w:sz w:val="28"/>
          <w:szCs w:val="28"/>
        </w:rPr>
        <w:tab/>
      </w:r>
    </w:p>
    <w:p w14:paraId="048C3BEB" w14:textId="55F9349A" w:rsidR="00155B59" w:rsidRDefault="00155B59" w:rsidP="00155B59">
      <w:pPr>
        <w:ind w:left="705" w:hanging="705"/>
        <w:rPr>
          <w:sz w:val="28"/>
          <w:szCs w:val="28"/>
        </w:rPr>
      </w:pPr>
      <w:r>
        <w:rPr>
          <w:sz w:val="28"/>
          <w:szCs w:val="28"/>
        </w:rPr>
        <w:t>3.</w:t>
      </w:r>
      <w:r>
        <w:rPr>
          <w:sz w:val="28"/>
          <w:szCs w:val="28"/>
        </w:rPr>
        <w:tab/>
      </w:r>
      <w:r w:rsidRPr="004C7FF9">
        <w:rPr>
          <w:sz w:val="28"/>
          <w:szCs w:val="28"/>
        </w:rPr>
        <w:t xml:space="preserve">De sponsorcommissie zet zich in om bedrijven </w:t>
      </w:r>
      <w:r>
        <w:rPr>
          <w:sz w:val="28"/>
          <w:szCs w:val="28"/>
        </w:rPr>
        <w:t xml:space="preserve">of personen </w:t>
      </w:r>
      <w:r w:rsidRPr="004C7FF9">
        <w:rPr>
          <w:sz w:val="28"/>
          <w:szCs w:val="28"/>
        </w:rPr>
        <w:t xml:space="preserve">als sponsor voor </w:t>
      </w:r>
      <w:r>
        <w:rPr>
          <w:sz w:val="28"/>
          <w:szCs w:val="28"/>
        </w:rPr>
        <w:t xml:space="preserve">de vereniging </w:t>
      </w:r>
      <w:r w:rsidRPr="004C7FF9">
        <w:rPr>
          <w:sz w:val="28"/>
          <w:szCs w:val="28"/>
        </w:rPr>
        <w:t>te werven. Hierbij staat centraal dat wij als vereniging echt iets voor een sponsor terug willen doen. Te denken valt hierbij aan afname van producten, het bijdragen aan de naamsbekendheid van de sponsor</w:t>
      </w:r>
      <w:r w:rsidR="00634557">
        <w:rPr>
          <w:sz w:val="28"/>
          <w:szCs w:val="28"/>
        </w:rPr>
        <w:t xml:space="preserve"> door het plaatsen van een banner op de homepage van de website , </w:t>
      </w:r>
      <w:r w:rsidRPr="004C7FF9">
        <w:rPr>
          <w:sz w:val="28"/>
          <w:szCs w:val="28"/>
        </w:rPr>
        <w:t xml:space="preserve"> of het leggen van contacten met andere bedrijven. Op deze manier ontstaat een win-win situatie, waarvan zowel </w:t>
      </w:r>
      <w:r>
        <w:rPr>
          <w:sz w:val="28"/>
          <w:szCs w:val="28"/>
        </w:rPr>
        <w:t xml:space="preserve">de vereniging </w:t>
      </w:r>
      <w:r w:rsidRPr="004C7FF9">
        <w:rPr>
          <w:sz w:val="28"/>
          <w:szCs w:val="28"/>
        </w:rPr>
        <w:t>als de sponsor profiteren.</w:t>
      </w:r>
    </w:p>
    <w:sectPr w:rsidR="00155B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59"/>
    <w:rsid w:val="00110FD0"/>
    <w:rsid w:val="00113BCD"/>
    <w:rsid w:val="00155B59"/>
    <w:rsid w:val="003F5FB6"/>
    <w:rsid w:val="004B0AB6"/>
    <w:rsid w:val="00513F44"/>
    <w:rsid w:val="00634557"/>
    <w:rsid w:val="00752057"/>
    <w:rsid w:val="00797E45"/>
    <w:rsid w:val="00854927"/>
    <w:rsid w:val="00A8374E"/>
    <w:rsid w:val="00B54393"/>
    <w:rsid w:val="00D319CB"/>
    <w:rsid w:val="00D85AC6"/>
    <w:rsid w:val="00E701CB"/>
    <w:rsid w:val="00F911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CB0D2"/>
  <w15:chartTrackingRefBased/>
  <w15:docId w15:val="{9A46DAB0-5F08-40DB-A434-F4143A293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5B59"/>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55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584</Words>
  <Characters>3218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Westermann</dc:creator>
  <cp:keywords/>
  <dc:description/>
  <cp:lastModifiedBy>Nieuwesteeg</cp:lastModifiedBy>
  <cp:revision>14</cp:revision>
  <dcterms:created xsi:type="dcterms:W3CDTF">2019-11-15T19:53:00Z</dcterms:created>
  <dcterms:modified xsi:type="dcterms:W3CDTF">2019-11-16T10:40:00Z</dcterms:modified>
</cp:coreProperties>
</file>